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C9" w:rsidRPr="00D963C9" w:rsidRDefault="00D963C9" w:rsidP="00D963C9">
      <w:pPr>
        <w:shd w:val="clear" w:color="auto" w:fill="FFFFFF"/>
        <w:spacing w:after="10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C61720"/>
          <w:kern w:val="36"/>
          <w:sz w:val="34"/>
          <w:szCs w:val="34"/>
          <w:lang w:eastAsia="es-CO"/>
        </w:rPr>
      </w:pPr>
      <w:r w:rsidRPr="00D963C9">
        <w:rPr>
          <w:rFonts w:ascii="Arial" w:eastAsia="Times New Roman" w:hAnsi="Arial" w:cs="Arial"/>
          <w:b/>
          <w:bCs/>
          <w:color w:val="C61720"/>
          <w:kern w:val="36"/>
          <w:sz w:val="34"/>
          <w:szCs w:val="34"/>
          <w:lang w:eastAsia="es-CO"/>
        </w:rPr>
        <w:t>ACUERDO VÍCTIMAS | Medidas de reparación integral para la construcción de la paz</w:t>
      </w:r>
    </w:p>
    <w:p w:rsidR="00D963C9" w:rsidRPr="00D963C9" w:rsidRDefault="00D963C9" w:rsidP="00D963C9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es-CO"/>
        </w:rPr>
      </w:pPr>
      <w:r w:rsidRPr="00D963C9">
        <w:rPr>
          <w:rFonts w:ascii="Arial" w:eastAsia="Times New Roman" w:hAnsi="Arial" w:cs="Arial"/>
          <w:color w:val="555555"/>
          <w:sz w:val="17"/>
          <w:szCs w:val="17"/>
          <w:lang w:eastAsia="es-CO"/>
        </w:rPr>
        <w:t>La Habana, 15 de diciembre de 2015</w:t>
      </w:r>
    </w:p>
    <w:p w:rsidR="00D963C9" w:rsidRPr="00D963C9" w:rsidRDefault="00D963C9" w:rsidP="00D963C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s-CO"/>
        </w:rPr>
      </w:pPr>
    </w:p>
    <w:p w:rsidR="00D963C9" w:rsidRPr="00D963C9" w:rsidRDefault="00D963C9" w:rsidP="00D963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s-CO"/>
        </w:rPr>
      </w:pPr>
      <w:r w:rsidRPr="00D963C9">
        <w:rPr>
          <w:rFonts w:ascii="inherit" w:eastAsia="Times New Roman" w:hAnsi="inherit" w:cs="Arial"/>
          <w:b/>
          <w:bCs/>
          <w:color w:val="8B0000"/>
          <w:sz w:val="36"/>
          <w:lang w:eastAsia="es-CO"/>
        </w:rPr>
        <w:t>​1. Objetivos: </w:t>
      </w:r>
    </w:p>
    <w:p w:rsidR="00D963C9" w:rsidRPr="00D963C9" w:rsidRDefault="00D963C9" w:rsidP="00D963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s-CO"/>
        </w:rPr>
      </w:pPr>
      <w:r w:rsidRPr="00D963C9">
        <w:rPr>
          <w:rFonts w:ascii="inherit" w:eastAsia="Times New Roman" w:hAnsi="inherit" w:cs="Arial"/>
          <w:color w:val="333333"/>
          <w:sz w:val="24"/>
          <w:szCs w:val="24"/>
          <w:lang w:eastAsia="es-CO"/>
        </w:rPr>
        <w:t> </w:t>
      </w:r>
    </w:p>
    <w:p w:rsidR="00D963C9" w:rsidRPr="00D963C9" w:rsidRDefault="00D963C9" w:rsidP="00D963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s-CO"/>
        </w:rPr>
      </w:pPr>
      <w:r w:rsidRPr="00D963C9">
        <w:rPr>
          <w:rFonts w:ascii="inherit" w:eastAsia="Times New Roman" w:hAnsi="inherit" w:cs="Arial"/>
          <w:color w:val="333333"/>
          <w:sz w:val="24"/>
          <w:szCs w:val="24"/>
          <w:lang w:eastAsia="es-CO"/>
        </w:rPr>
        <w:t>• El fin del conflicto representa una oportunidad única para fortalecer el Programa de reparación integral de víctimas que viene implementando el Estado colombiano desde el 2011 y para asegurar que todos quienes participaron de manera directa o indirecta en el conflicto y causaron daños contribuyan a la reparación de las víctimas.</w:t>
      </w:r>
    </w:p>
    <w:p w:rsidR="00D963C9" w:rsidRPr="00D963C9" w:rsidRDefault="00D963C9" w:rsidP="00D963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s-CO"/>
        </w:rPr>
      </w:pPr>
    </w:p>
    <w:p w:rsidR="00D963C9" w:rsidRPr="00D963C9" w:rsidRDefault="00D963C9" w:rsidP="00D963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s-CO"/>
        </w:rPr>
      </w:pPr>
      <w:r w:rsidRPr="00D963C9">
        <w:rPr>
          <w:rFonts w:ascii="inherit" w:eastAsia="Times New Roman" w:hAnsi="inherit" w:cs="Arial"/>
          <w:color w:val="333333"/>
          <w:sz w:val="24"/>
          <w:szCs w:val="24"/>
          <w:lang w:eastAsia="es-CO"/>
        </w:rPr>
        <w:t>• El reconocimiento de las víctimas y del daño causado, así como la puesta en marcha de medidas de reparación, son elementos necesarios para restablecer la dignidad de las víctimas como ciudadanos y para contribuir así a la convivencia, la no repetición y la reconciliación en las comunidades. </w:t>
      </w:r>
    </w:p>
    <w:p w:rsidR="00D963C9" w:rsidRPr="00D963C9" w:rsidRDefault="00D963C9" w:rsidP="00D963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s-CO"/>
        </w:rPr>
      </w:pPr>
    </w:p>
    <w:p w:rsidR="00D963C9" w:rsidRPr="00D963C9" w:rsidRDefault="00D963C9" w:rsidP="00D963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8B0000"/>
          <w:sz w:val="36"/>
          <w:szCs w:val="36"/>
          <w:lang w:eastAsia="es-CO"/>
        </w:rPr>
      </w:pPr>
      <w:r w:rsidRPr="00D963C9">
        <w:rPr>
          <w:rFonts w:ascii="inherit" w:eastAsia="Times New Roman" w:hAnsi="inherit" w:cs="Arial"/>
          <w:b/>
          <w:bCs/>
          <w:color w:val="8B0000"/>
          <w:sz w:val="36"/>
          <w:lang w:eastAsia="es-CO"/>
        </w:rPr>
        <w:t>2. Siete medidas de reparación integral para la construcción de la paz: </w:t>
      </w:r>
    </w:p>
    <w:p w:rsidR="00D963C9" w:rsidRPr="00D963C9" w:rsidRDefault="00D963C9" w:rsidP="00D963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s-CO"/>
        </w:rPr>
      </w:pPr>
      <w:r w:rsidRPr="00D963C9">
        <w:rPr>
          <w:rFonts w:ascii="inherit" w:eastAsia="Times New Roman" w:hAnsi="inherit" w:cs="Arial"/>
          <w:color w:val="333333"/>
          <w:sz w:val="24"/>
          <w:szCs w:val="24"/>
          <w:lang w:eastAsia="es-CO"/>
        </w:rPr>
        <w:t> </w:t>
      </w:r>
    </w:p>
    <w:p w:rsidR="00D963C9" w:rsidRPr="00D963C9" w:rsidRDefault="00D963C9" w:rsidP="00D963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s-CO"/>
        </w:rPr>
      </w:pPr>
      <w:r w:rsidRPr="00D963C9">
        <w:rPr>
          <w:rFonts w:ascii="inherit" w:eastAsia="Times New Roman" w:hAnsi="inherit" w:cs="Arial"/>
          <w:color w:val="333333"/>
          <w:sz w:val="24"/>
          <w:szCs w:val="24"/>
          <w:lang w:eastAsia="es-CO"/>
        </w:rPr>
        <w:t>Las medidas de reparación deben responder a los intereses y prioridades de las víctimas, y tener en cuenta las distintas experiencias, impacto diferencial y condiciones particulares de las personas. Para que la reparación sea efectiva, se asegurará una fuerte participación de las víctimas en las distintas medidas de reparación. </w:t>
      </w:r>
    </w:p>
    <w:p w:rsidR="00D963C9" w:rsidRPr="00D963C9" w:rsidRDefault="00D963C9" w:rsidP="00D963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s-CO"/>
        </w:rPr>
      </w:pPr>
    </w:p>
    <w:p w:rsidR="00D963C9" w:rsidRPr="00D963C9" w:rsidRDefault="00D963C9" w:rsidP="00D963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s-CO"/>
        </w:rPr>
      </w:pPr>
      <w:r w:rsidRPr="00D963C9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es-CO"/>
        </w:rPr>
        <w:t>i. Actos tempranos de reconocimiento de responsabilidad colectiva: </w:t>
      </w:r>
    </w:p>
    <w:p w:rsidR="00D963C9" w:rsidRPr="00D963C9" w:rsidRDefault="00D963C9" w:rsidP="00D963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s-CO"/>
        </w:rPr>
      </w:pPr>
      <w:r w:rsidRPr="00D963C9">
        <w:rPr>
          <w:rFonts w:ascii="inherit" w:eastAsia="Times New Roman" w:hAnsi="inherit" w:cs="Arial"/>
          <w:color w:val="333333"/>
          <w:sz w:val="24"/>
          <w:szCs w:val="24"/>
          <w:lang w:eastAsia="es-CO"/>
        </w:rPr>
        <w:t>• ¿Qué son?: Actos formales, públicos y solemnes a nivel nacional y territorial que incluirán reconocimientos de responsabilidad colectiva por el daño causado, pedidos de perdón, y manifestaciones del compromiso de contribución con acciones concretas a la reparación integral de las víctimas. </w:t>
      </w:r>
    </w:p>
    <w:p w:rsidR="00D963C9" w:rsidRPr="00D963C9" w:rsidRDefault="00D963C9" w:rsidP="00D963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s-CO"/>
        </w:rPr>
      </w:pPr>
      <w:r w:rsidRPr="00D963C9">
        <w:rPr>
          <w:rFonts w:ascii="inherit" w:eastAsia="Times New Roman" w:hAnsi="inherit" w:cs="Arial"/>
          <w:color w:val="333333"/>
          <w:sz w:val="24"/>
          <w:szCs w:val="24"/>
          <w:lang w:eastAsia="es-CO"/>
        </w:rPr>
        <w:t>• ¿Quiénes los llevan a cabo?: El Gobierno, las FARC-EP y diferentes sectores de la sociedad que puedan haber tenido alguna responsabilidad en el conflicto. </w:t>
      </w:r>
    </w:p>
    <w:p w:rsidR="00D963C9" w:rsidRPr="00D963C9" w:rsidRDefault="00D963C9" w:rsidP="00D963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s-CO"/>
        </w:rPr>
      </w:pPr>
    </w:p>
    <w:p w:rsidR="00D963C9" w:rsidRPr="00D963C9" w:rsidRDefault="00D963C9" w:rsidP="00D963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s-CO"/>
        </w:rPr>
      </w:pPr>
      <w:proofErr w:type="spellStart"/>
      <w:r w:rsidRPr="00D963C9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es-CO"/>
        </w:rPr>
        <w:t>ii</w:t>
      </w:r>
      <w:proofErr w:type="spellEnd"/>
      <w:r w:rsidRPr="00D963C9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es-CO"/>
        </w:rPr>
        <w:t>. Acciones concretas de contribución a la reparación: </w:t>
      </w:r>
    </w:p>
    <w:p w:rsidR="00D963C9" w:rsidRPr="00D963C9" w:rsidRDefault="00D963C9" w:rsidP="00D963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s-CO"/>
        </w:rPr>
      </w:pPr>
      <w:r w:rsidRPr="00D963C9">
        <w:rPr>
          <w:rFonts w:ascii="inherit" w:eastAsia="Times New Roman" w:hAnsi="inherit" w:cs="Arial"/>
          <w:color w:val="333333"/>
          <w:sz w:val="24"/>
          <w:szCs w:val="24"/>
          <w:lang w:eastAsia="es-CO"/>
        </w:rPr>
        <w:t>• ¿Qué son?: </w:t>
      </w:r>
    </w:p>
    <w:p w:rsidR="00D963C9" w:rsidRPr="00D963C9" w:rsidRDefault="00D963C9" w:rsidP="00D963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s-CO"/>
        </w:rPr>
      </w:pPr>
      <w:r w:rsidRPr="00D963C9">
        <w:rPr>
          <w:rFonts w:ascii="inherit" w:eastAsia="Times New Roman" w:hAnsi="inherit" w:cs="Arial"/>
          <w:color w:val="333333"/>
          <w:sz w:val="24"/>
          <w:szCs w:val="24"/>
          <w:lang w:eastAsia="es-CO"/>
        </w:rPr>
        <w:t>   - En el caso de las FARC-EP, como parte de su proceso de reincorporación a la vida civil, se trata de obras de reconstrucción de infraestructura en los territorios más afectados por el conflicto, la participación en los programas de limpieza y descontaminación de minas, la participación en los programas de sustitución de cultivos de uso ilícito, la contribución a la búsqueda, ubicación, identificación y recuperación de restos de personas muertas o dadas por desaparecidas, y la participación en programas de reparación del daño ambiental, como por ejemplo la reforestación. </w:t>
      </w:r>
    </w:p>
    <w:p w:rsidR="00D963C9" w:rsidRPr="00D963C9" w:rsidRDefault="00D963C9" w:rsidP="00D963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s-CO"/>
        </w:rPr>
      </w:pPr>
      <w:r w:rsidRPr="00D963C9">
        <w:rPr>
          <w:rFonts w:ascii="inherit" w:eastAsia="Times New Roman" w:hAnsi="inherit" w:cs="Arial"/>
          <w:color w:val="333333"/>
          <w:sz w:val="24"/>
          <w:szCs w:val="24"/>
          <w:lang w:eastAsia="es-CO"/>
        </w:rPr>
        <w:lastRenderedPageBreak/>
        <w:t>   - El Gobierno Nacional tomará las medidas necesarias para promover la participación en distintas medidas de reparación que se diseñarán para tal efecto, de agentes del Estado, y de quienes participaron de manera directa o indirecta en el conflicto armado.</w:t>
      </w:r>
    </w:p>
    <w:p w:rsidR="00D963C9" w:rsidRPr="00D963C9" w:rsidRDefault="00D963C9" w:rsidP="00D963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s-CO"/>
        </w:rPr>
      </w:pPr>
    </w:p>
    <w:p w:rsidR="00D963C9" w:rsidRPr="00D963C9" w:rsidRDefault="00D963C9" w:rsidP="00D963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s-CO"/>
        </w:rPr>
      </w:pPr>
      <w:r w:rsidRPr="00D963C9">
        <w:rPr>
          <w:rFonts w:ascii="inherit" w:eastAsia="Times New Roman" w:hAnsi="inherit" w:cs="Arial"/>
          <w:color w:val="333333"/>
          <w:sz w:val="24"/>
          <w:szCs w:val="24"/>
          <w:lang w:eastAsia="es-CO"/>
        </w:rPr>
        <w:t>• ¿Quiénes las llevan a cabo?: Agentes del Estado, integrantes de las FARC-EP en proceso de reincorporación, otros que participaron de manera directa en el conflicto, así como quienes habiendo participado de manera indirecta en el conflicto puedan haber tenido alguna responsabilidad. </w:t>
      </w:r>
    </w:p>
    <w:p w:rsidR="00D963C9" w:rsidRPr="00D963C9" w:rsidRDefault="00D963C9" w:rsidP="00D963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s-CO"/>
        </w:rPr>
      </w:pPr>
      <w:r w:rsidRPr="00D963C9">
        <w:rPr>
          <w:rFonts w:ascii="inherit" w:eastAsia="Times New Roman" w:hAnsi="inherit" w:cs="Arial"/>
          <w:color w:val="333333"/>
          <w:sz w:val="24"/>
          <w:szCs w:val="24"/>
          <w:lang w:eastAsia="es-CO"/>
        </w:rPr>
        <w:t> </w:t>
      </w:r>
    </w:p>
    <w:p w:rsidR="00D963C9" w:rsidRPr="00D963C9" w:rsidRDefault="00D963C9" w:rsidP="00D963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s-CO"/>
        </w:rPr>
      </w:pPr>
      <w:proofErr w:type="spellStart"/>
      <w:r w:rsidRPr="00D963C9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es-CO"/>
        </w:rPr>
        <w:t>iii</w:t>
      </w:r>
      <w:proofErr w:type="spellEnd"/>
      <w:r w:rsidRPr="00D963C9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es-CO"/>
        </w:rPr>
        <w:t>.  Reparación colectiva en el fin del conflicto:</w:t>
      </w:r>
    </w:p>
    <w:p w:rsidR="00D963C9" w:rsidRPr="00D963C9" w:rsidRDefault="00D963C9" w:rsidP="00D963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s-CO"/>
        </w:rPr>
      </w:pPr>
      <w:r w:rsidRPr="00D963C9">
        <w:rPr>
          <w:rFonts w:ascii="inherit" w:eastAsia="Times New Roman" w:hAnsi="inherit" w:cs="Arial"/>
          <w:color w:val="333333"/>
          <w:sz w:val="24"/>
          <w:szCs w:val="24"/>
          <w:lang w:eastAsia="es-CO"/>
        </w:rPr>
        <w:t>• El Gobierno Nacional fortalecerá los procesos de reparación colectiva y garantizará que los planes y programas de la Reforma Rural Integral tengan, donde haya lugar, un enfoque reparador. </w:t>
      </w:r>
    </w:p>
    <w:p w:rsidR="00D963C9" w:rsidRPr="00D963C9" w:rsidRDefault="00D963C9" w:rsidP="00D963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s-CO"/>
        </w:rPr>
      </w:pPr>
      <w:r w:rsidRPr="00D963C9">
        <w:rPr>
          <w:rFonts w:ascii="inherit" w:eastAsia="Times New Roman" w:hAnsi="inherit" w:cs="Arial"/>
          <w:color w:val="333333"/>
          <w:sz w:val="24"/>
          <w:szCs w:val="24"/>
          <w:lang w:eastAsia="es-CO"/>
        </w:rPr>
        <w:t>• Carácter reparador de los Planes de Desarrollo Rural con Enfoque Territorial (PDET): El nivel de victimización y afectación como criterio de definición de las zonas donde se pondrán en marcha los PDET tiene una intención reparadora. </w:t>
      </w:r>
    </w:p>
    <w:p w:rsidR="00D963C9" w:rsidRPr="00D963C9" w:rsidRDefault="00D963C9" w:rsidP="00D963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s-CO"/>
        </w:rPr>
      </w:pPr>
      <w:r w:rsidRPr="00D963C9">
        <w:rPr>
          <w:rFonts w:ascii="inherit" w:eastAsia="Times New Roman" w:hAnsi="inherit" w:cs="Arial"/>
          <w:color w:val="333333"/>
          <w:sz w:val="24"/>
          <w:szCs w:val="24"/>
          <w:lang w:eastAsia="es-CO"/>
        </w:rPr>
        <w:t>• Planes de reparación colectiva con enfoque territorial: Todos los PDET incorporarán planes de reparación colectiva; y en los territorios donde no se implementan los PDET se fortalecerán los planes de reparación colectiva en donde haya comunidades especialmente victimizadas. </w:t>
      </w:r>
    </w:p>
    <w:p w:rsidR="00D963C9" w:rsidRPr="00D963C9" w:rsidRDefault="00D963C9" w:rsidP="00D963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s-CO"/>
        </w:rPr>
      </w:pPr>
      <w:r w:rsidRPr="00D963C9">
        <w:rPr>
          <w:rFonts w:ascii="inherit" w:eastAsia="Times New Roman" w:hAnsi="inherit" w:cs="Arial"/>
          <w:color w:val="333333"/>
          <w:sz w:val="24"/>
          <w:szCs w:val="24"/>
          <w:lang w:eastAsia="es-CO"/>
        </w:rPr>
        <w:t>• Planes nacionales de reparación colectiva: En desarrollo de este Acuerdo se fortalecerán los Planes nacionales de reparación colectiva que estarán dirigidos a grupos y organizaciones, incluidas las organizaciones de mujeres, gremios económicos, partidos y movimientos políticos y sociales, en particular los de oposición, entre otros, y que deberán contribuir, también, a la convivencia, la no repetición, y la reconciliación. </w:t>
      </w:r>
    </w:p>
    <w:p w:rsidR="00D963C9" w:rsidRPr="00D963C9" w:rsidRDefault="00D963C9" w:rsidP="00D963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s-CO"/>
        </w:rPr>
      </w:pPr>
    </w:p>
    <w:p w:rsidR="00D963C9" w:rsidRPr="00D963C9" w:rsidRDefault="00D963C9" w:rsidP="00D963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s-CO"/>
        </w:rPr>
      </w:pPr>
      <w:proofErr w:type="spellStart"/>
      <w:r w:rsidRPr="00D963C9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es-CO"/>
        </w:rPr>
        <w:t>iv</w:t>
      </w:r>
      <w:proofErr w:type="spellEnd"/>
      <w:r w:rsidRPr="00D963C9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es-CO"/>
        </w:rPr>
        <w:t xml:space="preserve">. Rehabilitación </w:t>
      </w:r>
      <w:proofErr w:type="spellStart"/>
      <w:r w:rsidRPr="00D963C9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es-CO"/>
        </w:rPr>
        <w:t>psico</w:t>
      </w:r>
      <w:proofErr w:type="spellEnd"/>
      <w:r w:rsidRPr="00D963C9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es-CO"/>
        </w:rPr>
        <w:t>-social: </w:t>
      </w:r>
    </w:p>
    <w:p w:rsidR="00D963C9" w:rsidRPr="00D963C9" w:rsidRDefault="00D963C9" w:rsidP="00D963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s-CO"/>
        </w:rPr>
      </w:pPr>
      <w:r w:rsidRPr="00D963C9">
        <w:rPr>
          <w:rFonts w:ascii="inherit" w:eastAsia="Times New Roman" w:hAnsi="inherit" w:cs="Arial"/>
          <w:color w:val="333333"/>
          <w:sz w:val="24"/>
          <w:szCs w:val="24"/>
          <w:lang w:eastAsia="es-CO"/>
        </w:rPr>
        <w:t xml:space="preserve">• Medidas de recuperación emocional a nivel individual: El Gobierno Nacional, en desarrollo de este Acuerdo, se compromete a ampliar la cobertura pública y despliegue territorial, y mejorar la calidad de la atención </w:t>
      </w:r>
      <w:proofErr w:type="spellStart"/>
      <w:r w:rsidRPr="00D963C9">
        <w:rPr>
          <w:rFonts w:ascii="inherit" w:eastAsia="Times New Roman" w:hAnsi="inherit" w:cs="Arial"/>
          <w:color w:val="333333"/>
          <w:sz w:val="24"/>
          <w:szCs w:val="24"/>
          <w:lang w:eastAsia="es-CO"/>
        </w:rPr>
        <w:t>psico</w:t>
      </w:r>
      <w:proofErr w:type="spellEnd"/>
      <w:r w:rsidRPr="00D963C9">
        <w:rPr>
          <w:rFonts w:ascii="inherit" w:eastAsia="Times New Roman" w:hAnsi="inherit" w:cs="Arial"/>
          <w:color w:val="333333"/>
          <w:sz w:val="24"/>
          <w:szCs w:val="24"/>
          <w:lang w:eastAsia="es-CO"/>
        </w:rPr>
        <w:t>-social para la recuperación emocional de las víctimas. </w:t>
      </w:r>
    </w:p>
    <w:p w:rsidR="00D963C9" w:rsidRPr="00D963C9" w:rsidRDefault="00D963C9" w:rsidP="00D963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s-CO"/>
        </w:rPr>
      </w:pPr>
      <w:r w:rsidRPr="00D963C9">
        <w:rPr>
          <w:rFonts w:ascii="inherit" w:eastAsia="Times New Roman" w:hAnsi="inherit" w:cs="Arial"/>
          <w:color w:val="333333"/>
          <w:sz w:val="24"/>
          <w:szCs w:val="24"/>
          <w:lang w:eastAsia="es-CO"/>
        </w:rPr>
        <w:t xml:space="preserve">• Plan de rehabilitación </w:t>
      </w:r>
      <w:proofErr w:type="spellStart"/>
      <w:r w:rsidRPr="00D963C9">
        <w:rPr>
          <w:rFonts w:ascii="inherit" w:eastAsia="Times New Roman" w:hAnsi="inherit" w:cs="Arial"/>
          <w:color w:val="333333"/>
          <w:sz w:val="24"/>
          <w:szCs w:val="24"/>
          <w:lang w:eastAsia="es-CO"/>
        </w:rPr>
        <w:t>psico</w:t>
      </w:r>
      <w:proofErr w:type="spellEnd"/>
      <w:r w:rsidRPr="00D963C9">
        <w:rPr>
          <w:rFonts w:ascii="inherit" w:eastAsia="Times New Roman" w:hAnsi="inherit" w:cs="Arial"/>
          <w:color w:val="333333"/>
          <w:sz w:val="24"/>
          <w:szCs w:val="24"/>
          <w:lang w:eastAsia="es-CO"/>
        </w:rPr>
        <w:t>-social para la convivencia y la no repetición: El Gobierno se compromete  a poner en marcha estrategias de rehabilitación comunitaria para la reconstrucción del tejido social. </w:t>
      </w:r>
    </w:p>
    <w:p w:rsidR="00D963C9" w:rsidRPr="00D963C9" w:rsidRDefault="00D963C9" w:rsidP="00D963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s-CO"/>
        </w:rPr>
      </w:pPr>
    </w:p>
    <w:p w:rsidR="00D963C9" w:rsidRPr="00D963C9" w:rsidRDefault="00D963C9" w:rsidP="00D963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s-CO"/>
        </w:rPr>
      </w:pPr>
      <w:r w:rsidRPr="00D963C9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es-CO"/>
        </w:rPr>
        <w:t>v. Procesos colectivos de retornos de personas en situación de desplazamiento y reparación de víctimas en el exterior </w:t>
      </w:r>
    </w:p>
    <w:p w:rsidR="00D963C9" w:rsidRPr="00D963C9" w:rsidRDefault="00D963C9" w:rsidP="00D963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s-CO"/>
        </w:rPr>
      </w:pPr>
      <w:r w:rsidRPr="00D963C9">
        <w:rPr>
          <w:rFonts w:ascii="inherit" w:eastAsia="Times New Roman" w:hAnsi="inherit" w:cs="Arial"/>
          <w:color w:val="333333"/>
          <w:sz w:val="24"/>
          <w:szCs w:val="24"/>
          <w:lang w:eastAsia="es-CO"/>
        </w:rPr>
        <w:t>• Retornos colectivos: Se trata de programas colectivos adicionales a los que actualmente se desarrollan de retorno y reubicaciones de personas en situación de desplazamiento y de víctimas, en articulación con la implementación de los componentes de la Política de Reparación de Víctimas y con la implementación del acuerdo del punto 1 sobre Reforma Rural Integral. </w:t>
      </w:r>
    </w:p>
    <w:p w:rsidR="00D963C9" w:rsidRPr="00D963C9" w:rsidRDefault="00D963C9" w:rsidP="00D963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s-CO"/>
        </w:rPr>
      </w:pPr>
      <w:r w:rsidRPr="00D963C9">
        <w:rPr>
          <w:rFonts w:ascii="inherit" w:eastAsia="Times New Roman" w:hAnsi="inherit" w:cs="Arial"/>
          <w:color w:val="333333"/>
          <w:sz w:val="24"/>
          <w:szCs w:val="24"/>
          <w:lang w:eastAsia="es-CO"/>
        </w:rPr>
        <w:t>• Reparación de víctimas en el exterior: El Gobierno Nacional pondrá en marcha planes de retorno acompañado y asistido que fortalecerán el actual programa de reconocimiento y reparación de víctimas en el exterior, incluyendo a refugiados y exiliados victimizados con ocasión del conflicto. </w:t>
      </w:r>
    </w:p>
    <w:p w:rsidR="00D963C9" w:rsidRPr="00D963C9" w:rsidRDefault="00D963C9" w:rsidP="00D963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s-CO"/>
        </w:rPr>
      </w:pPr>
    </w:p>
    <w:p w:rsidR="00D963C9" w:rsidRPr="00D963C9" w:rsidRDefault="00D963C9" w:rsidP="00D963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s-CO"/>
        </w:rPr>
      </w:pPr>
      <w:r w:rsidRPr="00D963C9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es-CO"/>
        </w:rPr>
        <w:lastRenderedPageBreak/>
        <w:t>vi. Medidas sobre restitución de tierras </w:t>
      </w:r>
    </w:p>
    <w:p w:rsidR="00D963C9" w:rsidRPr="00D963C9" w:rsidRDefault="00D963C9" w:rsidP="00D963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s-CO"/>
        </w:rPr>
      </w:pPr>
      <w:r w:rsidRPr="00D963C9">
        <w:rPr>
          <w:rFonts w:ascii="inherit" w:eastAsia="Times New Roman" w:hAnsi="inherit" w:cs="Arial"/>
          <w:color w:val="333333"/>
          <w:sz w:val="24"/>
          <w:szCs w:val="24"/>
          <w:lang w:eastAsia="es-CO"/>
        </w:rPr>
        <w:t xml:space="preserve">• Los procesos de restitución de tierras serán fortalecidos para garantizar su articulación con: i) los procesos de reparación colectiva; </w:t>
      </w:r>
      <w:proofErr w:type="spellStart"/>
      <w:r w:rsidRPr="00D963C9">
        <w:rPr>
          <w:rFonts w:ascii="inherit" w:eastAsia="Times New Roman" w:hAnsi="inherit" w:cs="Arial"/>
          <w:color w:val="333333"/>
          <w:sz w:val="24"/>
          <w:szCs w:val="24"/>
          <w:lang w:eastAsia="es-CO"/>
        </w:rPr>
        <w:t>ii</w:t>
      </w:r>
      <w:proofErr w:type="spellEnd"/>
      <w:r w:rsidRPr="00D963C9">
        <w:rPr>
          <w:rFonts w:ascii="inherit" w:eastAsia="Times New Roman" w:hAnsi="inherit" w:cs="Arial"/>
          <w:color w:val="333333"/>
          <w:sz w:val="24"/>
          <w:szCs w:val="24"/>
          <w:lang w:eastAsia="es-CO"/>
        </w:rPr>
        <w:t xml:space="preserve">) los programas de desarrollo con enfoque territorial; y </w:t>
      </w:r>
      <w:proofErr w:type="spellStart"/>
      <w:r w:rsidRPr="00D963C9">
        <w:rPr>
          <w:rFonts w:ascii="inherit" w:eastAsia="Times New Roman" w:hAnsi="inherit" w:cs="Arial"/>
          <w:color w:val="333333"/>
          <w:sz w:val="24"/>
          <w:szCs w:val="24"/>
          <w:lang w:eastAsia="es-CO"/>
        </w:rPr>
        <w:t>iii</w:t>
      </w:r>
      <w:proofErr w:type="spellEnd"/>
      <w:r w:rsidRPr="00D963C9">
        <w:rPr>
          <w:rFonts w:ascii="inherit" w:eastAsia="Times New Roman" w:hAnsi="inherit" w:cs="Arial"/>
          <w:color w:val="333333"/>
          <w:sz w:val="24"/>
          <w:szCs w:val="24"/>
          <w:lang w:eastAsia="es-CO"/>
        </w:rPr>
        <w:t>) los planes y programas que se deriven de la implementación del Acuerdo Final. </w:t>
      </w:r>
    </w:p>
    <w:p w:rsidR="00D963C9" w:rsidRPr="00D963C9" w:rsidRDefault="00D963C9" w:rsidP="00D963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s-CO"/>
        </w:rPr>
      </w:pPr>
    </w:p>
    <w:p w:rsidR="00D963C9" w:rsidRPr="00D963C9" w:rsidRDefault="00D963C9" w:rsidP="00D963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s-CO"/>
        </w:rPr>
      </w:pPr>
      <w:proofErr w:type="spellStart"/>
      <w:r w:rsidRPr="00D963C9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es-CO"/>
        </w:rPr>
        <w:t>vii</w:t>
      </w:r>
      <w:proofErr w:type="spellEnd"/>
      <w:r w:rsidRPr="00D963C9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es-CO"/>
        </w:rPr>
        <w:t>. Adecuación y fortalecimiento participativo de la Política de atención y reparación integral a víctimas </w:t>
      </w:r>
    </w:p>
    <w:p w:rsidR="00D963C9" w:rsidRPr="00D963C9" w:rsidRDefault="00D963C9" w:rsidP="00D963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s-CO"/>
        </w:rPr>
      </w:pPr>
      <w:r w:rsidRPr="00D963C9">
        <w:rPr>
          <w:rFonts w:ascii="inherit" w:eastAsia="Times New Roman" w:hAnsi="inherit" w:cs="Arial"/>
          <w:color w:val="333333"/>
          <w:sz w:val="24"/>
          <w:szCs w:val="24"/>
          <w:lang w:eastAsia="es-CO"/>
        </w:rPr>
        <w:t>• Proceso de participación: El Programa de reparación integral de víctimas será adecuado a través de un proceso de participación que se realizará en el marco de las instancias de participación de víctimas existentes, que serán ampliadas y fortalecidas para tal efecto, de manera que organizaciones de víctimas y víctimas que no hagan parte de estas instancias, puedan participar en este proceso. Como consecuencia de este proceso de participación el Gobierno pondrá en marcha los ajustes de política necesarios. </w:t>
      </w:r>
    </w:p>
    <w:p w:rsidR="00D963C9" w:rsidRPr="00D963C9" w:rsidRDefault="00D963C9" w:rsidP="00D963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s-CO"/>
        </w:rPr>
      </w:pPr>
      <w:r w:rsidRPr="00D963C9">
        <w:rPr>
          <w:rFonts w:ascii="inherit" w:eastAsia="Times New Roman" w:hAnsi="inherit" w:cs="Arial"/>
          <w:color w:val="333333"/>
          <w:sz w:val="24"/>
          <w:szCs w:val="24"/>
          <w:lang w:eastAsia="es-CO"/>
        </w:rPr>
        <w:t>• Compromiso de las FARC-EP con la reparación de sus víctimas: Las FARC-EP se comprometen a contribuir a la reparación material de las víctimas y en general a su reparación integral. </w:t>
      </w:r>
    </w:p>
    <w:p w:rsidR="00D963C9" w:rsidRPr="00D963C9" w:rsidRDefault="00D963C9" w:rsidP="00D963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s-CO"/>
        </w:rPr>
      </w:pPr>
      <w:r w:rsidRPr="00D963C9">
        <w:rPr>
          <w:rFonts w:ascii="inherit" w:eastAsia="Times New Roman" w:hAnsi="inherit" w:cs="Arial"/>
          <w:color w:val="333333"/>
          <w:sz w:val="24"/>
          <w:szCs w:val="24"/>
          <w:lang w:eastAsia="es-CO"/>
        </w:rPr>
        <w:t> </w:t>
      </w:r>
    </w:p>
    <w:p w:rsidR="00D963C9" w:rsidRPr="00D963C9" w:rsidRDefault="00D963C9" w:rsidP="00D963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8B0000"/>
          <w:sz w:val="36"/>
          <w:szCs w:val="36"/>
          <w:lang w:eastAsia="es-CO"/>
        </w:rPr>
      </w:pPr>
      <w:r w:rsidRPr="00D963C9">
        <w:rPr>
          <w:rFonts w:ascii="inherit" w:eastAsia="Times New Roman" w:hAnsi="inherit" w:cs="Arial"/>
          <w:b/>
          <w:bCs/>
          <w:color w:val="8B0000"/>
          <w:sz w:val="36"/>
          <w:lang w:eastAsia="es-CO"/>
        </w:rPr>
        <w:t>3. Sistema Integral: </w:t>
      </w:r>
    </w:p>
    <w:p w:rsidR="00D963C9" w:rsidRPr="00D963C9" w:rsidRDefault="00D963C9" w:rsidP="00D963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s-CO"/>
        </w:rPr>
      </w:pPr>
    </w:p>
    <w:p w:rsidR="00D963C9" w:rsidRPr="00D963C9" w:rsidRDefault="00D963C9" w:rsidP="00D963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s-CO"/>
        </w:rPr>
      </w:pPr>
      <w:r w:rsidRPr="00D963C9">
        <w:rPr>
          <w:rFonts w:ascii="inherit" w:eastAsia="Times New Roman" w:hAnsi="inherit" w:cs="Arial"/>
          <w:color w:val="333333"/>
          <w:sz w:val="24"/>
          <w:szCs w:val="24"/>
          <w:lang w:eastAsia="es-CO"/>
        </w:rPr>
        <w:t>• Las medidas de reparación para la construcción de la paz hacen parte del Sistema Integral de Verdad, Justicia, Reparación y No Repetición (SIVJRNR) y comprenden medidas de restitución, rehabilitación, indemnización, satisfacción y no repetición. </w:t>
      </w:r>
    </w:p>
    <w:p w:rsidR="00D963C9" w:rsidRPr="00D963C9" w:rsidRDefault="00D963C9" w:rsidP="00D963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s-CO"/>
        </w:rPr>
      </w:pPr>
      <w:r w:rsidRPr="00D963C9">
        <w:rPr>
          <w:rFonts w:ascii="inherit" w:eastAsia="Times New Roman" w:hAnsi="inherit" w:cs="Arial"/>
          <w:color w:val="333333"/>
          <w:sz w:val="24"/>
          <w:szCs w:val="24"/>
          <w:lang w:eastAsia="es-CO"/>
        </w:rPr>
        <w:t>• Se asegurará la articulación de estas medidas de reparación con los demás mecanismos judiciales y extra-</w:t>
      </w:r>
      <w:r w:rsidRPr="00D963C9">
        <w:rPr>
          <w:rFonts w:ascii="inherit" w:eastAsia="Times New Roman" w:hAnsi="inherit" w:cs="Arial"/>
          <w:color w:val="333333"/>
          <w:sz w:val="24"/>
          <w:szCs w:val="24"/>
          <w:lang w:eastAsia="es-CO"/>
        </w:rPr>
        <w:softHyphen/>
      </w:r>
      <w:r w:rsidRPr="00D963C9">
        <w:rPr>
          <w:rFonts w:ascii="Cambria Math" w:eastAsia="Times New Roman" w:hAnsi="Cambria Math" w:cs="Cambria Math"/>
          <w:color w:val="333333"/>
          <w:sz w:val="24"/>
          <w:szCs w:val="24"/>
          <w:lang w:eastAsia="es-CO"/>
        </w:rPr>
        <w:t>‐</w:t>
      </w:r>
      <w:r w:rsidRPr="00D963C9"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  <w:t>judiciales del Sistema Integral, y con los demás programas d</w:t>
      </w:r>
      <w:r w:rsidRPr="00D963C9">
        <w:rPr>
          <w:rFonts w:ascii="inherit" w:eastAsia="Times New Roman" w:hAnsi="inherit" w:cs="Arial"/>
          <w:color w:val="333333"/>
          <w:sz w:val="24"/>
          <w:szCs w:val="24"/>
          <w:lang w:eastAsia="es-CO"/>
        </w:rPr>
        <w:t>e construcción de paz y de desarrollo que se deriven de la firma del Acuerdo Final. </w:t>
      </w:r>
    </w:p>
    <w:p w:rsidR="00D963C9" w:rsidRPr="00D963C9" w:rsidRDefault="00D963C9" w:rsidP="00D963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s-CO"/>
        </w:rPr>
      </w:pPr>
      <w:r w:rsidRPr="00D963C9">
        <w:rPr>
          <w:rFonts w:ascii="inherit" w:eastAsia="Times New Roman" w:hAnsi="inherit" w:cs="Arial"/>
          <w:color w:val="333333"/>
          <w:sz w:val="24"/>
          <w:szCs w:val="24"/>
          <w:lang w:eastAsia="es-CO"/>
        </w:rPr>
        <w:t>• En el marco del SVJRNR, la contribución a la reparación será condición para recibir cualquier tratamiento especial de justicia. </w:t>
      </w:r>
    </w:p>
    <w:p w:rsidR="006A30D5" w:rsidRDefault="006A30D5"/>
    <w:sectPr w:rsidR="006A30D5" w:rsidSect="006A30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63C9"/>
    <w:rsid w:val="00522F19"/>
    <w:rsid w:val="00645B90"/>
    <w:rsid w:val="006A30D5"/>
    <w:rsid w:val="007752F6"/>
    <w:rsid w:val="00D963C9"/>
    <w:rsid w:val="00E4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D5"/>
  </w:style>
  <w:style w:type="paragraph" w:styleId="Ttulo1">
    <w:name w:val="heading 1"/>
    <w:basedOn w:val="Normal"/>
    <w:link w:val="Ttulo1Car"/>
    <w:uiPriority w:val="9"/>
    <w:qFormat/>
    <w:rsid w:val="00D96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963C9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D9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D963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2072">
          <w:marLeft w:val="0"/>
          <w:marRight w:val="0"/>
          <w:marTop w:val="7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23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1870485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  <w:divsChild>
                <w:div w:id="10700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7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1103</Words>
  <Characters>6067</Characters>
  <Application>Microsoft Office Word</Application>
  <DocSecurity>0</DocSecurity>
  <Lines>50</Lines>
  <Paragraphs>14</Paragraphs>
  <ScaleCrop>false</ScaleCrop>
  <Company/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1</cp:revision>
  <dcterms:created xsi:type="dcterms:W3CDTF">2015-12-15T15:04:00Z</dcterms:created>
  <dcterms:modified xsi:type="dcterms:W3CDTF">2015-12-15T15:06:00Z</dcterms:modified>
</cp:coreProperties>
</file>